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5"/>
        <w:gridCol w:w="3125"/>
        <w:gridCol w:w="3247"/>
      </w:tblGrid>
      <w:tr w:rsidR="00B65F5C" w:rsidRPr="00830963" w:rsidTr="00B65F5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B65F5C" w:rsidRPr="00830963" w:rsidRDefault="00B65F5C" w:rsidP="00B6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B65F5C" w:rsidRPr="00830963" w:rsidRDefault="00B65F5C" w:rsidP="00B6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:rsidR="00B65F5C" w:rsidRDefault="00B65F5C" w:rsidP="00B6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Kretingos rajono neformaliojo vaikų švietimo lėšų skyrimo ir panaudojimo 2015 metams tvarkos aprašo                 </w:t>
            </w:r>
          </w:p>
          <w:p w:rsidR="00B65F5C" w:rsidRDefault="00B65F5C" w:rsidP="00B6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priedas</w:t>
            </w:r>
          </w:p>
          <w:p w:rsidR="00B65F5C" w:rsidRPr="00830963" w:rsidRDefault="00B65F5C" w:rsidP="00B6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5F5C" w:rsidRDefault="00B65F5C" w:rsidP="00B65F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NEFORMALIOJO VAIKŲ ŠVIETIMO TEIKĖJO ATITIKTIES REIKALAVIMAMS VERTINIMO FORMA</w:t>
      </w:r>
    </w:p>
    <w:p w:rsidR="00B65F5C" w:rsidRDefault="00B65F5C" w:rsidP="00B65F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29" w:type="dxa"/>
        <w:jc w:val="center"/>
        <w:tblLayout w:type="fixed"/>
        <w:tblLook w:val="0000" w:firstRow="0" w:lastRow="0" w:firstColumn="0" w:lastColumn="0" w:noHBand="0" w:noVBand="0"/>
      </w:tblPr>
      <w:tblGrid>
        <w:gridCol w:w="9629"/>
      </w:tblGrid>
      <w:tr w:rsidR="00B65F5C" w:rsidRPr="00830963" w:rsidTr="00B65F5C">
        <w:trPr>
          <w:trHeight w:val="595"/>
          <w:jc w:val="center"/>
        </w:trPr>
        <w:tc>
          <w:tcPr>
            <w:tcW w:w="9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5F5C" w:rsidRDefault="00B65F5C" w:rsidP="00B65F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NEFORMALIOJO VAIKŲ ŠVIETIMO (TOLIAU – NVŠ) TEIKĖJAS</w:t>
            </w:r>
          </w:p>
          <w:p w:rsidR="00B65F5C" w:rsidRDefault="00B65F5C" w:rsidP="00B65F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5F5C" w:rsidRPr="003F0D9F" w:rsidRDefault="00B65F5C" w:rsidP="00B65F5C">
            <w:pPr>
              <w:spacing w:after="0"/>
              <w:ind w:left="-294" w:firstLine="294"/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</w:tbl>
    <w:p w:rsidR="00B65F5C" w:rsidRDefault="00B65F5C" w:rsidP="00B65F5C">
      <w:pPr>
        <w:spacing w:after="0" w:line="240" w:lineRule="auto"/>
        <w:ind w:right="42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951"/>
        <w:gridCol w:w="1872"/>
        <w:gridCol w:w="4110"/>
        <w:gridCol w:w="1705"/>
      </w:tblGrid>
      <w:tr w:rsidR="00B65F5C" w:rsidRPr="0092445F" w:rsidTr="00B65F5C">
        <w:tc>
          <w:tcPr>
            <w:tcW w:w="1951" w:type="dxa"/>
            <w:shd w:val="clear" w:color="auto" w:fill="FFFFFF"/>
          </w:tcPr>
          <w:p w:rsidR="00B65F5C" w:rsidRPr="00E06EC6" w:rsidRDefault="00B65F5C" w:rsidP="00B65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Kriterijus</w:t>
            </w:r>
          </w:p>
        </w:tc>
        <w:tc>
          <w:tcPr>
            <w:tcW w:w="1872" w:type="dxa"/>
            <w:shd w:val="clear" w:color="auto" w:fill="FFFFFF"/>
          </w:tcPr>
          <w:p w:rsidR="00B65F5C" w:rsidRPr="00E06EC6" w:rsidRDefault="00B65F5C" w:rsidP="00B65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Rodiklis</w:t>
            </w:r>
          </w:p>
        </w:tc>
        <w:tc>
          <w:tcPr>
            <w:tcW w:w="4110" w:type="dxa"/>
            <w:shd w:val="clear" w:color="auto" w:fill="FFFFFF"/>
          </w:tcPr>
          <w:p w:rsidR="00B65F5C" w:rsidRPr="00E06EC6" w:rsidRDefault="00B65F5C" w:rsidP="00B65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Apibūdinimas</w:t>
            </w:r>
          </w:p>
        </w:tc>
        <w:tc>
          <w:tcPr>
            <w:tcW w:w="1705" w:type="dxa"/>
            <w:shd w:val="clear" w:color="auto" w:fill="FFFFFF"/>
          </w:tcPr>
          <w:p w:rsidR="00B65F5C" w:rsidRDefault="00B65F5C" w:rsidP="00B65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Vertinimas</w:t>
            </w:r>
          </w:p>
          <w:p w:rsidR="00B65F5C" w:rsidRPr="00E06EC6" w:rsidRDefault="00B65F5C" w:rsidP="00B65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5F5C" w:rsidRPr="0092445F" w:rsidTr="00B65F5C">
        <w:tc>
          <w:tcPr>
            <w:tcW w:w="1951" w:type="dxa"/>
            <w:shd w:val="clear" w:color="auto" w:fill="FFFFFF"/>
          </w:tcPr>
          <w:p w:rsidR="00B65F5C" w:rsidRPr="00544279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Teisinis pagrindas</w:t>
            </w:r>
          </w:p>
        </w:tc>
        <w:tc>
          <w:tcPr>
            <w:tcW w:w="1872" w:type="dxa"/>
            <w:shd w:val="clear" w:color="auto" w:fill="FFFFFF"/>
          </w:tcPr>
          <w:p w:rsidR="00B65F5C" w:rsidRPr="00544279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 Teisė vykdyti NVŠ</w:t>
            </w:r>
          </w:p>
        </w:tc>
        <w:tc>
          <w:tcPr>
            <w:tcW w:w="4110" w:type="dxa"/>
            <w:shd w:val="clear" w:color="auto" w:fill="FFFFFF"/>
          </w:tcPr>
          <w:p w:rsidR="00B65F5C" w:rsidRPr="00544279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Teikėjo </w:t>
            </w:r>
            <w:r w:rsidRPr="00D808EC">
              <w:rPr>
                <w:rFonts w:ascii="Times New Roman" w:hAnsi="Times New Roman"/>
                <w:sz w:val="24"/>
                <w:szCs w:val="24"/>
                <w:lang w:eastAsia="ru-RU"/>
              </w:rPr>
              <w:t>nuostatuose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D808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įstatuose ar kt. </w:t>
            </w:r>
            <w:r w:rsidRPr="00D808EC">
              <w:rPr>
                <w:rFonts w:ascii="Times New Roman" w:hAnsi="Times New Roman"/>
                <w:sz w:val="24"/>
                <w:szCs w:val="24"/>
                <w:lang w:eastAsia="ru-RU"/>
              </w:rPr>
              <w:t>įrašyta švietimo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veikla</w:t>
            </w:r>
          </w:p>
        </w:tc>
        <w:tc>
          <w:tcPr>
            <w:tcW w:w="1705" w:type="dxa"/>
            <w:shd w:val="clear" w:color="auto" w:fill="FFFFFF"/>
          </w:tcPr>
          <w:p w:rsidR="00B65F5C" w:rsidRPr="00AC62B4" w:rsidRDefault="00B65F5C" w:rsidP="00B65F5C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5F5C" w:rsidRPr="0092445F" w:rsidTr="00B65F5C">
        <w:trPr>
          <w:trHeight w:val="976"/>
        </w:trPr>
        <w:tc>
          <w:tcPr>
            <w:tcW w:w="1951" w:type="dxa"/>
            <w:vMerge w:val="restart"/>
            <w:shd w:val="clear" w:color="auto" w:fill="FFFFFF"/>
          </w:tcPr>
          <w:p w:rsidR="00B65F5C" w:rsidRPr="00544279" w:rsidRDefault="00B65F5C" w:rsidP="00B65F5C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Administracinis pajėgumas</w:t>
            </w:r>
          </w:p>
          <w:p w:rsidR="00B65F5C" w:rsidRPr="00544279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FFFFFF"/>
          </w:tcPr>
          <w:p w:rsidR="00B65F5C" w:rsidRPr="00544279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2.1. Finansinis įsipareigojimų vykdymas</w:t>
            </w:r>
          </w:p>
        </w:tc>
        <w:tc>
          <w:tcPr>
            <w:tcW w:w="4110" w:type="dxa"/>
            <w:shd w:val="clear" w:color="auto" w:fill="FFFFFF"/>
          </w:tcPr>
          <w:p w:rsidR="00B65F5C" w:rsidRPr="00544279" w:rsidRDefault="00B65F5C" w:rsidP="00B65F5C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  <w:lang w:eastAsia="lt-LT"/>
              </w:rPr>
            </w:pPr>
            <w:r w:rsidRPr="00D808EC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Teikėjas </w:t>
            </w:r>
            <w:r w:rsidRPr="00EF4C0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deklaruoja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, </w:t>
            </w:r>
            <w:r w:rsidRPr="00EF4C08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kad </w:t>
            </w:r>
            <w:r w:rsidRPr="00D808EC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neturi </w:t>
            </w:r>
            <w:r w:rsidRPr="002E28B2">
              <w:rPr>
                <w:rFonts w:ascii="Times New Roman" w:hAnsi="Times New Roman"/>
                <w:sz w:val="24"/>
                <w:szCs w:val="24"/>
                <w:lang w:eastAsia="lt-LT"/>
              </w:rPr>
              <w:t>įsiskolinimų savivaldybei</w:t>
            </w:r>
          </w:p>
        </w:tc>
        <w:tc>
          <w:tcPr>
            <w:tcW w:w="1705" w:type="dxa"/>
            <w:shd w:val="clear" w:color="auto" w:fill="FFFFFF"/>
          </w:tcPr>
          <w:p w:rsidR="00B65F5C" w:rsidRPr="00AC62B4" w:rsidRDefault="00B65F5C" w:rsidP="00B65F5C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5F5C" w:rsidRPr="0092445F" w:rsidTr="00B65F5C">
        <w:trPr>
          <w:trHeight w:val="587"/>
        </w:trPr>
        <w:tc>
          <w:tcPr>
            <w:tcW w:w="1951" w:type="dxa"/>
            <w:vMerge/>
            <w:shd w:val="clear" w:color="auto" w:fill="FFFFFF"/>
          </w:tcPr>
          <w:p w:rsidR="00B65F5C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FFFFFF"/>
          </w:tcPr>
          <w:p w:rsidR="00B65F5C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2.3.</w:t>
            </w:r>
            <w:r w:rsidRPr="00F937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Finansinis pajėgumas</w:t>
            </w:r>
          </w:p>
        </w:tc>
        <w:tc>
          <w:tcPr>
            <w:tcW w:w="4110" w:type="dxa"/>
            <w:shd w:val="clear" w:color="auto" w:fill="FFFFFF"/>
          </w:tcPr>
          <w:p w:rsidR="00B65F5C" w:rsidRPr="00D808EC" w:rsidRDefault="00B65F5C" w:rsidP="00B65F5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F937B5">
              <w:rPr>
                <w:rFonts w:ascii="Times New Roman" w:hAnsi="Times New Roman"/>
                <w:sz w:val="24"/>
                <w:szCs w:val="24"/>
                <w:lang w:eastAsia="ru-RU"/>
              </w:rPr>
              <w:t>Teikėjas deklaruoja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937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kad turi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pradinių </w:t>
            </w:r>
            <w:r w:rsidRPr="00F937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lėšų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NVŠ programos įgyvendinimui</w:t>
            </w:r>
          </w:p>
        </w:tc>
        <w:tc>
          <w:tcPr>
            <w:tcW w:w="1705" w:type="dxa"/>
            <w:shd w:val="clear" w:color="auto" w:fill="FFFFFF"/>
          </w:tcPr>
          <w:p w:rsidR="00B65F5C" w:rsidRPr="00AC62B4" w:rsidRDefault="00B65F5C" w:rsidP="00B65F5C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5F5C" w:rsidRPr="0092445F" w:rsidTr="00B65F5C">
        <w:tc>
          <w:tcPr>
            <w:tcW w:w="1951" w:type="dxa"/>
            <w:vMerge w:val="restart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92445F">
              <w:rPr>
                <w:rFonts w:ascii="Times New Roman" w:hAnsi="Times New Roman"/>
                <w:sz w:val="24"/>
                <w:szCs w:val="24"/>
                <w:lang w:eastAsia="ru-RU"/>
              </w:rPr>
              <w:t>. Ugdymo kokybė</w:t>
            </w:r>
          </w:p>
        </w:tc>
        <w:tc>
          <w:tcPr>
            <w:tcW w:w="1872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>.1. Ugdymo patirtis</w:t>
            </w:r>
          </w:p>
        </w:tc>
        <w:tc>
          <w:tcPr>
            <w:tcW w:w="4110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445F">
              <w:rPr>
                <w:rFonts w:ascii="Times New Roman" w:hAnsi="Times New Roman"/>
                <w:sz w:val="24"/>
                <w:szCs w:val="24"/>
              </w:rPr>
              <w:t xml:space="preserve">Teikėjas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vykdo NVŠ programas 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 xml:space="preserve">arba per pastaruosius </w:t>
            </w:r>
            <w:r>
              <w:rPr>
                <w:rFonts w:ascii="Times New Roman" w:hAnsi="Times New Roman"/>
                <w:sz w:val="24"/>
                <w:szCs w:val="24"/>
              </w:rPr>
              <w:t>dvejus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 xml:space="preserve"> metus yra </w:t>
            </w:r>
            <w:r>
              <w:rPr>
                <w:rFonts w:ascii="Times New Roman" w:hAnsi="Times New Roman"/>
                <w:sz w:val="24"/>
                <w:szCs w:val="24"/>
              </w:rPr>
              <w:t>vykdęs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NVŠ p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 xml:space="preserve">rogramą, projektą, </w:t>
            </w:r>
            <w:r>
              <w:rPr>
                <w:rFonts w:ascii="Times New Roman" w:hAnsi="Times New Roman"/>
                <w:sz w:val="24"/>
                <w:szCs w:val="24"/>
              </w:rPr>
              <w:t>kitas NVŠ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 xml:space="preserve"> veiklas</w:t>
            </w:r>
          </w:p>
        </w:tc>
        <w:tc>
          <w:tcPr>
            <w:tcW w:w="1705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F5C" w:rsidRPr="0092445F" w:rsidTr="00B65F5C">
        <w:trPr>
          <w:trHeight w:val="761"/>
        </w:trPr>
        <w:tc>
          <w:tcPr>
            <w:tcW w:w="1951" w:type="dxa"/>
            <w:vMerge/>
            <w:shd w:val="clear" w:color="auto" w:fill="FFFFFF"/>
          </w:tcPr>
          <w:p w:rsidR="00B65F5C" w:rsidRPr="0092445F" w:rsidRDefault="00B65F5C" w:rsidP="00B65F5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FFFFFF"/>
          </w:tcPr>
          <w:p w:rsidR="00B65F5C" w:rsidRPr="0092445F" w:rsidRDefault="00B65F5C" w:rsidP="00B65F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>
              <w:rPr>
                <w:rFonts w:ascii="Times New Roman" w:hAnsi="Times New Roman"/>
                <w:sz w:val="24"/>
                <w:szCs w:val="24"/>
              </w:rPr>
              <w:t>Darbuotojų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 xml:space="preserve"> kvalifikacija</w:t>
            </w:r>
          </w:p>
        </w:tc>
        <w:tc>
          <w:tcPr>
            <w:tcW w:w="4110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445F">
              <w:rPr>
                <w:rFonts w:ascii="Times New Roman" w:hAnsi="Times New Roman"/>
                <w:sz w:val="24"/>
                <w:szCs w:val="24"/>
              </w:rPr>
              <w:t xml:space="preserve">Teikėjas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programai 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 xml:space="preserve">įgyvendinti turi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neformaliojo vaikų švietimo mokytojus </w:t>
            </w:r>
          </w:p>
        </w:tc>
        <w:tc>
          <w:tcPr>
            <w:tcW w:w="1705" w:type="dxa"/>
            <w:shd w:val="clear" w:color="auto" w:fill="FFFFFF"/>
          </w:tcPr>
          <w:p w:rsidR="00B65F5C" w:rsidRPr="0092445F" w:rsidRDefault="00B65F5C" w:rsidP="00B65F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F5C" w:rsidRPr="0092445F" w:rsidTr="00B65F5C">
        <w:tc>
          <w:tcPr>
            <w:tcW w:w="1951" w:type="dxa"/>
            <w:vMerge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>.3. Teikėjo žinomumas</w:t>
            </w:r>
          </w:p>
        </w:tc>
        <w:tc>
          <w:tcPr>
            <w:tcW w:w="4110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445F">
              <w:rPr>
                <w:rFonts w:ascii="Times New Roman" w:hAnsi="Times New Roman"/>
                <w:sz w:val="24"/>
                <w:szCs w:val="24"/>
              </w:rPr>
              <w:t xml:space="preserve">Teikėjas žinomas kaip kokybiškų </w:t>
            </w:r>
            <w:r>
              <w:rPr>
                <w:rFonts w:ascii="Times New Roman" w:hAnsi="Times New Roman"/>
                <w:sz w:val="24"/>
                <w:szCs w:val="24"/>
              </w:rPr>
              <w:t>NVŠ programų vykdytojas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>, jį gali rekomenduoti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 xml:space="preserve">nurodyti bendradarbiavimo ryšius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NVŠ 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 xml:space="preserve">srityje bent viena </w:t>
            </w:r>
            <w:r>
              <w:rPr>
                <w:rFonts w:ascii="Times New Roman" w:hAnsi="Times New Roman"/>
                <w:sz w:val="24"/>
                <w:szCs w:val="24"/>
              </w:rPr>
              <w:t>institucija</w:t>
            </w:r>
          </w:p>
        </w:tc>
        <w:tc>
          <w:tcPr>
            <w:tcW w:w="1705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F5C" w:rsidRPr="0092445F" w:rsidTr="00B65F5C">
        <w:tc>
          <w:tcPr>
            <w:tcW w:w="1951" w:type="dxa"/>
            <w:vMerge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>.4. Ugdymo kokybė visuomenės vertinim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  <w:tc>
          <w:tcPr>
            <w:tcW w:w="4110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44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Savivaldybėje nėra žinoma jokių pagrįstų nusiskundimų dėl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NVŠ t</w:t>
            </w:r>
            <w:r w:rsidRPr="009244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eikėjo veiklos ar vykdytų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p</w:t>
            </w:r>
            <w:r w:rsidRPr="0092445F">
              <w:rPr>
                <w:rFonts w:ascii="Times New Roman" w:hAnsi="Times New Roman"/>
                <w:sz w:val="24"/>
                <w:szCs w:val="24"/>
                <w:lang w:eastAsia="ru-RU"/>
              </w:rPr>
              <w:t>rogramų</w:t>
            </w:r>
          </w:p>
        </w:tc>
        <w:tc>
          <w:tcPr>
            <w:tcW w:w="1705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F5C" w:rsidRPr="0092445F" w:rsidTr="00B65F5C">
        <w:trPr>
          <w:trHeight w:val="586"/>
        </w:trPr>
        <w:tc>
          <w:tcPr>
            <w:tcW w:w="1951" w:type="dxa"/>
            <w:vMerge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 xml:space="preserve">.5. Aplinka </w:t>
            </w:r>
          </w:p>
        </w:tc>
        <w:tc>
          <w:tcPr>
            <w:tcW w:w="4110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445F">
              <w:rPr>
                <w:rFonts w:ascii="Times New Roman" w:hAnsi="Times New Roman"/>
                <w:sz w:val="24"/>
                <w:szCs w:val="24"/>
              </w:rPr>
              <w:t xml:space="preserve">Teikėjas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patvirtina, kad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vaikai ugdysis saugioje ir sveikoje aplinkoje</w:t>
            </w:r>
            <w:r w:rsidRPr="00924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5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F5C" w:rsidRPr="0092445F" w:rsidTr="00B65F5C">
        <w:trPr>
          <w:trHeight w:val="709"/>
        </w:trPr>
        <w:tc>
          <w:tcPr>
            <w:tcW w:w="1951" w:type="dxa"/>
            <w:vMerge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shd w:val="clear" w:color="auto" w:fill="FFFFFF"/>
          </w:tcPr>
          <w:p w:rsidR="00B65F5C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 Ugdymo priemonės</w:t>
            </w:r>
          </w:p>
        </w:tc>
        <w:tc>
          <w:tcPr>
            <w:tcW w:w="4110" w:type="dxa"/>
            <w:shd w:val="clear" w:color="auto" w:fill="FFFFFF"/>
          </w:tcPr>
          <w:p w:rsidR="00B65F5C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445F">
              <w:rPr>
                <w:rFonts w:ascii="Times New Roman" w:hAnsi="Times New Roman"/>
                <w:sz w:val="24"/>
                <w:szCs w:val="24"/>
              </w:rPr>
              <w:t xml:space="preserve">Teikėjas </w:t>
            </w:r>
            <w:r>
              <w:rPr>
                <w:rFonts w:ascii="Times New Roman" w:hAnsi="Times New Roman"/>
                <w:sz w:val="24"/>
                <w:szCs w:val="24"/>
              </w:rPr>
              <w:t>patvirtina, kad turi</w:t>
            </w:r>
          </w:p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445F">
              <w:rPr>
                <w:rFonts w:ascii="Times New Roman" w:hAnsi="Times New Roman"/>
                <w:sz w:val="24"/>
                <w:szCs w:val="24"/>
              </w:rPr>
              <w:t>įrangą ir priemones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NVŠ programai įgyvendinti</w:t>
            </w:r>
          </w:p>
        </w:tc>
        <w:tc>
          <w:tcPr>
            <w:tcW w:w="1705" w:type="dxa"/>
            <w:shd w:val="clear" w:color="auto" w:fill="FFFFFF"/>
          </w:tcPr>
          <w:p w:rsidR="00B65F5C" w:rsidRPr="0092445F" w:rsidRDefault="00B65F5C" w:rsidP="00B65F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5F5C" w:rsidRDefault="00B65F5C" w:rsidP="00B65F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353F" w:rsidRDefault="0001353F" w:rsidP="00B65F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tbl>
      <w:tblPr>
        <w:tblW w:w="10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1"/>
        <w:gridCol w:w="4038"/>
        <w:gridCol w:w="3830"/>
      </w:tblGrid>
      <w:tr w:rsidR="00B65F5C" w:rsidRPr="000F3FE5" w:rsidTr="00B65F5C"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F5C" w:rsidRPr="00B65F5C" w:rsidRDefault="00B65F5C" w:rsidP="00B65F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F5C" w:rsidRPr="00B65F5C" w:rsidRDefault="00B65F5C" w:rsidP="00B65F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F5C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B65F5C" w:rsidRPr="00B65F5C" w:rsidRDefault="00B65F5C" w:rsidP="00B65F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F5C">
              <w:rPr>
                <w:rFonts w:ascii="Times New Roman" w:hAnsi="Times New Roman"/>
                <w:sz w:val="24"/>
                <w:szCs w:val="24"/>
              </w:rPr>
              <w:t>(vertintojo vardas, pavardė)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F5C" w:rsidRPr="00B65F5C" w:rsidRDefault="00B65F5C" w:rsidP="00B65F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F5C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65F5C" w:rsidRPr="00B65F5C" w:rsidRDefault="00B65F5C" w:rsidP="00B65F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F5C">
              <w:rPr>
                <w:rFonts w:ascii="Times New Roman" w:hAnsi="Times New Roman"/>
                <w:sz w:val="24"/>
                <w:szCs w:val="24"/>
              </w:rPr>
              <w:t>(parašas)</w:t>
            </w:r>
          </w:p>
        </w:tc>
      </w:tr>
    </w:tbl>
    <w:p w:rsidR="006A4FF9" w:rsidRDefault="006A4FF9"/>
    <w:sectPr w:rsidR="006A4FF9" w:rsidSect="00B65F5C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F5C"/>
    <w:rsid w:val="0001353F"/>
    <w:rsid w:val="002C22D1"/>
    <w:rsid w:val="006A4FF9"/>
    <w:rsid w:val="00B65F5C"/>
    <w:rsid w:val="00C7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B65F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B65F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962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2015-08-21T05:30:00Z</dcterms:created>
  <dcterms:modified xsi:type="dcterms:W3CDTF">2015-08-21T05:44:00Z</dcterms:modified>
</cp:coreProperties>
</file>